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34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4229"/>
        <w:gridCol w:w="4904"/>
      </w:tblGrid>
      <w:tr>
        <w:trPr>
          <w:trHeight w:val="354" w:hRule="atLeast"/>
          <w:cantSplit w:val="true"/>
        </w:trPr>
        <w:tc>
          <w:tcPr>
            <w:tcW w:w="9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Zhlav"/>
              <w:jc w:val="both"/>
              <w:rPr/>
            </w:pPr>
            <w:r>
              <w:rPr/>
              <w:t>Mateřská škola Volanice</w:t>
            </w:r>
          </w:p>
          <w:p>
            <w:pPr>
              <w:pStyle w:val="Zhlav"/>
              <w:jc w:val="both"/>
              <w:rPr/>
            </w:pPr>
            <w:r>
              <w:rPr/>
            </w:r>
          </w:p>
        </w:tc>
      </w:tr>
      <w:tr>
        <w:trPr>
          <w:trHeight w:val="354" w:hRule="atLeast"/>
          <w:cantSplit w:val="true"/>
        </w:trPr>
        <w:tc>
          <w:tcPr>
            <w:tcW w:w="9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adpis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_DdeLink__73_655574082"/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Vnitřní předpis  Mateřské školy Volanice </w:t>
            </w:r>
          </w:p>
          <w:p>
            <w:pPr>
              <w:pStyle w:val="Nadpis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                            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ke stanovení úplaty za předškolní vzdělávání</w:t>
            </w:r>
            <w:bookmarkEnd w:id="0"/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354" w:hRule="atLeast"/>
        </w:trPr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Č.j.:</w:t>
            </w:r>
          </w:p>
        </w:tc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Účinnost od: 1.9.202</w:t>
            </w:r>
            <w:r>
              <w:rPr/>
              <w:t>2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Tento pokyn vychází:</w:t>
      </w:r>
    </w:p>
    <w:p>
      <w:pPr>
        <w:pStyle w:val="Normal"/>
        <w:jc w:val="both"/>
        <w:rPr/>
      </w:pPr>
      <w:r>
        <w:rPr/>
        <w:t>Ze zákona č.561/2004 Sb. o předškolním, základním, středním, vyšším odborném a jiném vzdělávání (školský zákon) a a vyhlášky č. 214/2012 Sb., kterou se mění vyhláška č. 14/2005 Sb., o předškolním vzdělávání, ve znění pozdějších předpisů, kdy ředitelka mateřské školy vydává vnitřní předpis o úplatě za předškolní vzdělávání (dále jen „úplata“).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Tlotextu"/>
        <w:jc w:val="both"/>
        <w:rPr>
          <w:b/>
          <w:b/>
          <w:bCs/>
          <w:color w:val="00000A"/>
          <w:sz w:val="24"/>
        </w:rPr>
      </w:pPr>
      <w:r>
        <w:rPr>
          <w:b/>
          <w:bCs/>
          <w:color w:val="00000A"/>
          <w:sz w:val="24"/>
        </w:rPr>
        <w:t>Čl. I</w:t>
      </w:r>
    </w:p>
    <w:p>
      <w:pPr>
        <w:pStyle w:val="Tlotextu"/>
        <w:jc w:val="both"/>
        <w:rPr>
          <w:b/>
          <w:b/>
          <w:bCs/>
          <w:color w:val="00000A"/>
          <w:sz w:val="24"/>
        </w:rPr>
      </w:pPr>
      <w:r>
        <w:rPr>
          <w:b/>
          <w:bCs/>
          <w:color w:val="00000A"/>
          <w:sz w:val="24"/>
        </w:rPr>
        <w:t>Úvodní ustanovení</w:t>
      </w:r>
    </w:p>
    <w:p>
      <w:pPr>
        <w:pStyle w:val="Tlotextu"/>
        <w:jc w:val="both"/>
        <w:rPr>
          <w:b/>
          <w:b/>
          <w:bCs/>
          <w:color w:val="00000A"/>
          <w:sz w:val="24"/>
        </w:rPr>
      </w:pPr>
      <w:r>
        <w:rPr>
          <w:b/>
          <w:bCs/>
          <w:color w:val="00000A"/>
          <w:sz w:val="24"/>
        </w:rPr>
      </w:r>
    </w:p>
    <w:p>
      <w:pPr>
        <w:pStyle w:val="Tlotextu"/>
        <w:jc w:val="both"/>
        <w:rPr/>
      </w:pPr>
      <w:r>
        <w:rPr>
          <w:color w:val="00000A"/>
          <w:sz w:val="24"/>
        </w:rPr>
        <w:t>Tento pokyn stanoví úplatu za předškolní vzdělávání dítěte v Mateřské škole Volanice na období od 1.9.202</w:t>
      </w:r>
      <w:r>
        <w:rPr>
          <w:color w:val="00000A"/>
          <w:sz w:val="24"/>
        </w:rPr>
        <w:t>2</w:t>
      </w:r>
      <w:r>
        <w:rPr>
          <w:color w:val="00000A"/>
          <w:sz w:val="24"/>
        </w:rPr>
        <w:t xml:space="preserve"> – 31.8.202</w:t>
      </w:r>
      <w:r>
        <w:rPr>
          <w:color w:val="00000A"/>
          <w:sz w:val="24"/>
        </w:rPr>
        <w:t>3</w:t>
      </w:r>
      <w:r>
        <w:rPr>
          <w:color w:val="00000A"/>
          <w:sz w:val="24"/>
        </w:rPr>
        <w:t xml:space="preserve">, (dále jen „úplata“), kterou hradí  zákonní zástupci. </w:t>
      </w:r>
    </w:p>
    <w:p>
      <w:pPr>
        <w:pStyle w:val="Tlotextu"/>
        <w:jc w:val="both"/>
        <w:rPr>
          <w:sz w:val="24"/>
        </w:rPr>
      </w:pPr>
      <w:r>
        <w:rPr>
          <w:sz w:val="24"/>
        </w:rPr>
        <w:t xml:space="preserve">Vzdělávání v mateřské škole je označováno jako vzdělávání - neposkytující stupeň vzdělání </w:t>
      </w:r>
    </w:p>
    <w:p>
      <w:pPr>
        <w:pStyle w:val="Tlotextu"/>
        <w:jc w:val="both"/>
        <w:rPr/>
      </w:pPr>
      <w:r>
        <w:rPr>
          <w:sz w:val="24"/>
        </w:rPr>
        <w:t>a lze je poskytovat za úplatu.</w:t>
      </w:r>
    </w:p>
    <w:p>
      <w:pPr>
        <w:pStyle w:val="Tlotextu"/>
        <w:jc w:val="both"/>
        <w:rPr/>
      </w:pPr>
      <w:r>
        <w:rPr>
          <w:rFonts w:ascii="times new roman;serif" w:hAnsi="times new roman;serif"/>
          <w:sz w:val="24"/>
        </w:rPr>
        <w:t>Vzdělávání v mateřské škole se dítěti poskytuje bezúplatně od počátku školního roku, který následuje po dni, kdy dítě dosáhne pátého roku věku.</w:t>
      </w:r>
      <w:r>
        <w:rPr>
          <w:sz w:val="24"/>
        </w:rPr>
        <w:t xml:space="preserve"> </w:t>
      </w:r>
    </w:p>
    <w:p>
      <w:pPr>
        <w:pStyle w:val="Tlotextu"/>
        <w:jc w:val="both"/>
        <w:rPr>
          <w:color w:val="00000A"/>
          <w:sz w:val="24"/>
        </w:rPr>
      </w:pPr>
      <w:r>
        <w:rPr>
          <w:color w:val="00000A"/>
          <w:sz w:val="24"/>
        </w:rPr>
      </w:r>
    </w:p>
    <w:p>
      <w:pPr>
        <w:pStyle w:val="Tlotextu"/>
        <w:jc w:val="both"/>
        <w:rPr>
          <w:b/>
          <w:b/>
          <w:bCs/>
          <w:color w:val="00000A"/>
          <w:sz w:val="24"/>
        </w:rPr>
      </w:pPr>
      <w:r>
        <w:rPr>
          <w:b/>
          <w:bCs/>
          <w:color w:val="00000A"/>
          <w:sz w:val="24"/>
        </w:rPr>
        <w:t>Čl. II</w:t>
      </w:r>
    </w:p>
    <w:p>
      <w:pPr>
        <w:pStyle w:val="Tlotextu"/>
        <w:jc w:val="both"/>
        <w:rPr>
          <w:b/>
          <w:b/>
          <w:bCs/>
          <w:color w:val="00000A"/>
          <w:sz w:val="24"/>
        </w:rPr>
      </w:pPr>
      <w:r>
        <w:rPr>
          <w:b/>
          <w:bCs/>
          <w:color w:val="00000A"/>
          <w:sz w:val="24"/>
        </w:rPr>
        <w:t>Výše úplaty</w:t>
      </w:r>
    </w:p>
    <w:p>
      <w:pPr>
        <w:pStyle w:val="Tlotextu"/>
        <w:jc w:val="both"/>
        <w:rPr>
          <w:color w:val="00000A"/>
          <w:sz w:val="24"/>
        </w:rPr>
      </w:pPr>
      <w:r>
        <w:rPr>
          <w:color w:val="00000A"/>
          <w:sz w:val="24"/>
        </w:rPr>
      </w:r>
    </w:p>
    <w:p>
      <w:pPr>
        <w:pStyle w:val="Tlotextu"/>
        <w:jc w:val="both"/>
        <w:rPr>
          <w:sz w:val="24"/>
        </w:rPr>
      </w:pPr>
      <w:r>
        <w:rPr>
          <w:sz w:val="24"/>
        </w:rPr>
        <w:t>Výši úplaty stanoví ředitelka Mateřské školy Volanice vždy na období školního roku a zveřejní ji na informační tabuli mateřské školy nejpozději do 30. června předcházejícího školního roku. V případě přijetí dítěte k předškolnímu vzdělávání v průběhu školního roku oznámí ředitelka mateřské školy stanovenou výši úplaty zákonnému zástupci při přijetí dítěte.</w:t>
        <w:br/>
      </w:r>
    </w:p>
    <w:p>
      <w:pPr>
        <w:pStyle w:val="Tlotextu"/>
        <w:jc w:val="both"/>
        <w:rPr>
          <w:sz w:val="24"/>
        </w:rPr>
      </w:pPr>
      <w:r>
        <w:rPr>
          <w:sz w:val="24"/>
        </w:rPr>
        <w:t>Měsíční výše úplaty nesmí přesáhnout 50 % skutečných průměrných měsíčních neinvestičních nákladů, které připadají na předškolní vzdělávání dítěte v mateřské škole</w:t>
      </w:r>
    </w:p>
    <w:p>
      <w:pPr>
        <w:pStyle w:val="Tlotextu"/>
        <w:jc w:val="both"/>
        <w:rPr>
          <w:sz w:val="24"/>
        </w:rPr>
      </w:pPr>
      <w:r>
        <w:rPr>
          <w:sz w:val="24"/>
        </w:rPr>
      </w:r>
    </w:p>
    <w:p>
      <w:pPr>
        <w:pStyle w:val="Tlotextu"/>
        <w:jc w:val="both"/>
        <w:rPr/>
      </w:pPr>
      <w:r>
        <w:rPr>
          <w:sz w:val="24"/>
        </w:rPr>
        <w:t xml:space="preserve">Pro školní rok </w:t>
      </w:r>
      <w:r>
        <w:rPr>
          <w:bCs/>
          <w:color w:val="00000A"/>
          <w:sz w:val="24"/>
        </w:rPr>
        <w:t>202</w:t>
      </w:r>
      <w:r>
        <w:rPr>
          <w:bCs/>
          <w:color w:val="00000A"/>
          <w:sz w:val="24"/>
        </w:rPr>
        <w:t>2</w:t>
      </w:r>
      <w:r>
        <w:rPr>
          <w:bCs/>
          <w:color w:val="00000A"/>
          <w:sz w:val="24"/>
        </w:rPr>
        <w:t>/202</w:t>
      </w:r>
      <w:r>
        <w:rPr>
          <w:bCs/>
          <w:color w:val="00000A"/>
          <w:sz w:val="24"/>
        </w:rPr>
        <w:t>3</w:t>
      </w:r>
    </w:p>
    <w:p>
      <w:pPr>
        <w:pStyle w:val="Tlotextu"/>
        <w:jc w:val="both"/>
        <w:rPr/>
      </w:pPr>
      <w:r>
        <w:rPr>
          <w:bCs/>
          <w:color w:val="00000A"/>
          <w:sz w:val="24"/>
        </w:rPr>
        <w:t xml:space="preserve"> </w:t>
      </w:r>
      <w:r>
        <w:rPr>
          <w:sz w:val="24"/>
        </w:rPr>
        <w:t>je stanovena měsíční úplata za předškolní vzdělávání ve výši 300,-  Kč.</w:t>
      </w:r>
    </w:p>
    <w:p>
      <w:pPr>
        <w:pStyle w:val="Tlotextu"/>
        <w:jc w:val="both"/>
        <w:rPr>
          <w:sz w:val="24"/>
        </w:rPr>
      </w:pPr>
      <w:r>
        <w:rPr>
          <w:sz w:val="24"/>
        </w:rPr>
      </w:r>
    </w:p>
    <w:p>
      <w:pPr>
        <w:pStyle w:val="Tlotextu"/>
        <w:jc w:val="both"/>
        <w:rPr>
          <w:b/>
          <w:b/>
          <w:sz w:val="24"/>
        </w:rPr>
      </w:pPr>
      <w:r>
        <w:rPr>
          <w:b/>
          <w:sz w:val="24"/>
        </w:rPr>
        <w:t xml:space="preserve">Čl. III </w:t>
      </w:r>
    </w:p>
    <w:p>
      <w:pPr>
        <w:pStyle w:val="Tlotextu"/>
        <w:jc w:val="both"/>
        <w:rPr>
          <w:b/>
          <w:b/>
          <w:sz w:val="24"/>
        </w:rPr>
      </w:pPr>
      <w:r>
        <w:rPr>
          <w:b/>
          <w:sz w:val="24"/>
        </w:rPr>
        <w:t>Snížení úplaty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Úplata je snížena zákonnému zástupci dítěte: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a)V průběhu školního roku se výše úplaty za celý kalendářní m</w:t>
      </w:r>
      <w:r>
        <w:rPr>
          <w:b w:val="false"/>
          <w:bCs w:val="false"/>
        </w:rPr>
        <w:t>ěsíc snižuje na polovinu,</w:t>
      </w:r>
      <w:r>
        <w:rPr/>
        <w:t xml:space="preserve">  pokud z vážných zdravotních důvodů dítě nebude docházet do mateřské školy ani jeden den a tato nepřítomnost bude doložena lékařským potvrzením.</w:t>
      </w:r>
    </w:p>
    <w:p>
      <w:pPr>
        <w:pStyle w:val="Normal"/>
        <w:jc w:val="both"/>
        <w:rPr/>
      </w:pPr>
      <w:r>
        <w:rPr/>
        <w:t>Snížená úplata je stanovena na částku 150,- Kč.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b) pro kalendářní měsíc, v němž bude omezen nebo přerušen provoz mateřské školy po dobu delší než 5 vyučovacích dnů. Ředitelka mateřské školy stanoví výši úplaty, která nepřesáhne poměrnou část výše úplaty odpovídající rozsahu omezení nebo přerušení provozu mateřské školy,</w:t>
      </w:r>
    </w:p>
    <w:p>
      <w:pPr>
        <w:pStyle w:val="Normal"/>
        <w:jc w:val="both"/>
        <w:rPr/>
      </w:pPr>
      <w:bookmarkStart w:id="1" w:name="__DdeLink__4353_970575934"/>
      <w:bookmarkEnd w:id="1"/>
      <w:r>
        <w:rPr/>
        <w:t>Snížená úplata je stanovena na částku 150,- Kč.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 xml:space="preserve">c) výše úplaty v měsících červenci a srpnu </w:t>
      </w:r>
      <w:r>
        <w:rPr>
          <w:spacing w:val="-2"/>
        </w:rPr>
        <w:t>je stanovena na 1</w:t>
      </w:r>
      <w:r>
        <w:rPr>
          <w:spacing w:val="-2"/>
        </w:rPr>
        <w:t>5</w:t>
      </w:r>
      <w:r>
        <w:rPr>
          <w:spacing w:val="-2"/>
        </w:rPr>
        <w:t>0,- Kč.</w:t>
      </w:r>
    </w:p>
    <w:p>
      <w:pPr>
        <w:pStyle w:val="Normal"/>
        <w:tabs>
          <w:tab w:val="left" w:pos="426" w:leader="none"/>
        </w:tabs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spacing w:val="-2"/>
        </w:rPr>
        <w:t>d) jestliže je provoz přerušen na celý kalendářní měsíc, je výše úplaty stanovena na 0,- Kč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 výši snížení úplaty informuje mateřské ředitelka školy prostřednictvím informační tabule.</w:t>
      </w:r>
    </w:p>
    <w:p>
      <w:pPr>
        <w:pStyle w:val="Normal"/>
        <w:jc w:val="both"/>
        <w:rPr/>
      </w:pPr>
      <w:r>
        <w:rPr/>
      </w:r>
    </w:p>
    <w:p>
      <w:pPr>
        <w:pStyle w:val="Tlotextu"/>
        <w:jc w:val="both"/>
        <w:rPr>
          <w:b/>
          <w:b/>
          <w:bCs/>
          <w:color w:val="00000A"/>
          <w:sz w:val="24"/>
        </w:rPr>
      </w:pPr>
      <w:r>
        <w:rPr>
          <w:b/>
          <w:bCs/>
          <w:color w:val="00000A"/>
          <w:sz w:val="24"/>
        </w:rPr>
        <w:t>Čl. IV</w:t>
      </w:r>
    </w:p>
    <w:p>
      <w:pPr>
        <w:pStyle w:val="Podtitul"/>
        <w:jc w:val="both"/>
        <w:rPr>
          <w:sz w:val="24"/>
          <w:szCs w:val="24"/>
        </w:rPr>
      </w:pPr>
      <w:r>
        <w:rPr>
          <w:sz w:val="24"/>
          <w:szCs w:val="24"/>
        </w:rPr>
        <w:t>Splatnost úplaty</w:t>
      </w:r>
    </w:p>
    <w:p>
      <w:pPr>
        <w:pStyle w:val="Podtitu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dtitul"/>
        <w:ind w:right="-142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Úplata za kalendářní měsíc je vždy vybírána v Mateřské škole Volanice  v hotovosti do 15. dne stávajícího kalendářního měsíce, pokud si ředitelka nedohodne se zákonným zástupcem dítěte jinou splatnost úhrady . </w:t>
      </w:r>
    </w:p>
    <w:p>
      <w:pPr>
        <w:pStyle w:val="Podtitul"/>
        <w:ind w:right="-142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Jestliže zákonný zástupce opakovaně neuhradí úplatu za vzdělávání, může ředitelka školy rozhodnout o ukončení předškolního vzdělávání dle zákona č. 561/2004 Sb.,§ 35 odst.1d.</w:t>
      </w:r>
    </w:p>
    <w:p>
      <w:pPr>
        <w:pStyle w:val="Normal"/>
        <w:jc w:val="both"/>
        <w:rPr/>
      </w:pPr>
      <w:r>
        <w:rPr/>
      </w:r>
    </w:p>
    <w:p>
      <w:pPr>
        <w:pStyle w:val="Tlotextu"/>
        <w:jc w:val="both"/>
        <w:rPr>
          <w:b/>
          <w:b/>
          <w:bCs/>
          <w:color w:val="00000A"/>
          <w:sz w:val="24"/>
        </w:rPr>
      </w:pPr>
      <w:r>
        <w:rPr>
          <w:b/>
          <w:bCs/>
          <w:color w:val="00000A"/>
          <w:sz w:val="24"/>
        </w:rPr>
        <w:t>Čl. V</w:t>
      </w:r>
    </w:p>
    <w:p>
      <w:pPr>
        <w:pStyle w:val="Tlotextu"/>
        <w:jc w:val="both"/>
        <w:rPr>
          <w:b/>
          <w:b/>
          <w:bCs/>
          <w:color w:val="00000A"/>
          <w:sz w:val="24"/>
        </w:rPr>
      </w:pPr>
      <w:r>
        <w:rPr>
          <w:b/>
          <w:bCs/>
          <w:color w:val="00000A"/>
          <w:sz w:val="24"/>
        </w:rPr>
        <w:t>Osvobození od placení úplaty</w:t>
      </w:r>
    </w:p>
    <w:p>
      <w:pPr>
        <w:pStyle w:val="Podtitul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</w:p>
    <w:p>
      <w:pPr>
        <w:pStyle w:val="Podtitul"/>
        <w:jc w:val="both"/>
        <w:rPr/>
      </w:pPr>
      <w:r>
        <w:rPr>
          <w:b w:val="false"/>
          <w:sz w:val="24"/>
          <w:szCs w:val="24"/>
        </w:rPr>
        <w:t>a)</w:t>
      </w:r>
      <w:r>
        <w:rPr>
          <w:b w:val="false"/>
          <w:bCs w:val="false"/>
          <w:sz w:val="24"/>
          <w:szCs w:val="24"/>
        </w:rPr>
        <w:t>Úplatu za předškolní vzdělávání nehradí zákonní zástupci těch dětí, které k 31. srpnu daného roku dovršili 5 let věku, nebo mají OŠD.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(novela školského zákona, zákon č. 178/2016 Sb. zavádí s účinností od září 2017).</w:t>
      </w:r>
    </w:p>
    <w:p>
      <w:pPr>
        <w:pStyle w:val="Podtitul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Podtitul"/>
        <w:jc w:val="both"/>
        <w:rPr/>
      </w:pPr>
      <w:r>
        <w:rPr>
          <w:b w:val="false"/>
          <w:sz w:val="24"/>
          <w:szCs w:val="24"/>
        </w:rPr>
        <w:t xml:space="preserve">b) </w:t>
      </w:r>
      <w:r>
        <w:rPr>
          <w:b w:val="false"/>
          <w:color w:val="000000"/>
          <w:sz w:val="24"/>
          <w:szCs w:val="24"/>
        </w:rPr>
        <w:t>Osvobozen od úplaty může být zákonný zástupce dítěte, který pobírá opakující se dávku pomoci v hmotné nouzi, zákonný zástupce nezaopatřeného dítěte, pokud tomuto dítěti náleží zvýšení příspěvku na péči, rodič, kterému náleží zvýšení příspěvku na péči z důvodu péče o nezaopatřené dítě, nebo fyzická osoba, která o dítě osobně pečuje a z důvodu péče o toto dítě pobírá dávky pěstounské péče, pokud tuto skutečnost prokáže potvrzením  ředitelce mateřské školy.</w:t>
      </w:r>
      <w:r>
        <w:rPr>
          <w:b w:val="false"/>
          <w:sz w:val="24"/>
          <w:szCs w:val="24"/>
        </w:rPr>
        <w:t>O příslušné osvobození od úplaty je zákonný zástupce povinen žádat ředitelku.</w:t>
      </w:r>
    </w:p>
    <w:p>
      <w:pPr>
        <w:pStyle w:val="Tlotextu"/>
        <w:jc w:val="both"/>
        <w:rPr>
          <w:b/>
          <w:b/>
          <w:bCs/>
          <w:color w:val="00000A"/>
          <w:sz w:val="24"/>
        </w:rPr>
      </w:pPr>
      <w:r>
        <w:rPr>
          <w:b/>
          <w:bCs/>
          <w:color w:val="00000A"/>
          <w:sz w:val="24"/>
        </w:rPr>
      </w:r>
    </w:p>
    <w:p>
      <w:pPr>
        <w:pStyle w:val="Tlotextu"/>
        <w:jc w:val="both"/>
        <w:rPr>
          <w:b/>
          <w:b/>
          <w:bCs/>
          <w:color w:val="00000A"/>
          <w:sz w:val="24"/>
        </w:rPr>
      </w:pPr>
      <w:r>
        <w:rPr>
          <w:b/>
          <w:bCs/>
          <w:color w:val="00000A"/>
          <w:sz w:val="24"/>
        </w:rPr>
        <w:t>Závěrečná ustanovení</w:t>
      </w:r>
    </w:p>
    <w:p>
      <w:pPr>
        <w:pStyle w:val="Tlotextu"/>
        <w:jc w:val="both"/>
        <w:rPr>
          <w:color w:val="00000A"/>
          <w:sz w:val="24"/>
        </w:rPr>
      </w:pPr>
      <w:r>
        <w:rPr>
          <w:color w:val="00000A"/>
          <w:sz w:val="24"/>
        </w:rPr>
      </w:r>
    </w:p>
    <w:p>
      <w:pPr>
        <w:pStyle w:val="Tlotextu"/>
        <w:jc w:val="both"/>
        <w:rPr/>
      </w:pPr>
      <w:r>
        <w:rPr>
          <w:color w:val="00000A"/>
          <w:sz w:val="24"/>
        </w:rPr>
        <w:t>Tato vyhláška nabývá účinnosti dnem 1.9.202</w:t>
      </w:r>
      <w:r>
        <w:rPr>
          <w:color w:val="00000A"/>
          <w:sz w:val="24"/>
        </w:rPr>
        <w:t>2</w:t>
      </w:r>
    </w:p>
    <w:p>
      <w:pPr>
        <w:pStyle w:val="Tlotextu"/>
        <w:jc w:val="both"/>
        <w:rPr>
          <w:color w:val="00000A"/>
          <w:sz w:val="24"/>
        </w:rPr>
      </w:pPr>
      <w:r>
        <w:rPr>
          <w:color w:val="00000A"/>
          <w:sz w:val="24"/>
        </w:rPr>
      </w:r>
    </w:p>
    <w:p>
      <w:pPr>
        <w:pStyle w:val="Tlotextu"/>
        <w:jc w:val="both"/>
        <w:rPr>
          <w:color w:val="00000A"/>
          <w:sz w:val="24"/>
        </w:rPr>
      </w:pPr>
      <w:r>
        <w:rPr>
          <w:color w:val="00000A"/>
          <w:sz w:val="24"/>
        </w:rPr>
      </w:r>
    </w:p>
    <w:p>
      <w:pPr>
        <w:pStyle w:val="Tlotextu"/>
        <w:jc w:val="both"/>
        <w:rPr>
          <w:color w:val="00000A"/>
          <w:sz w:val="24"/>
        </w:rPr>
      </w:pPr>
      <w:r>
        <w:rPr>
          <w:color w:val="00000A"/>
          <w:sz w:val="24"/>
        </w:rPr>
        <w:t xml:space="preserve"> </w:t>
      </w:r>
    </w:p>
    <w:p>
      <w:pPr>
        <w:pStyle w:val="Tlotextu"/>
        <w:jc w:val="both"/>
        <w:rPr/>
      </w:pPr>
      <w:r>
        <w:rPr>
          <w:color w:val="00000A"/>
          <w:sz w:val="24"/>
        </w:rPr>
        <w:t>Ve Volanicích dne 1.</w:t>
      </w:r>
      <w:r>
        <w:rPr>
          <w:color w:val="00000A"/>
          <w:sz w:val="24"/>
        </w:rPr>
        <w:t>6</w:t>
      </w:r>
      <w:r>
        <w:rPr>
          <w:color w:val="00000A"/>
          <w:sz w:val="24"/>
        </w:rPr>
        <w:t>.202</w:t>
      </w:r>
      <w:r>
        <w:rPr>
          <w:color w:val="00000A"/>
          <w:sz w:val="24"/>
        </w:rPr>
        <w:t>2</w:t>
      </w:r>
      <w:r>
        <w:rPr>
          <w:color w:val="00000A"/>
          <w:sz w:val="24"/>
        </w:rPr>
        <w:t xml:space="preserve">                                  Jana Janouchová – ředitelka MŠ Volanice</w:t>
      </w:r>
    </w:p>
    <w:p>
      <w:pPr>
        <w:pStyle w:val="Tlotextu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altName w:val="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c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link w:val="Nadpis2Char"/>
    <w:qFormat/>
    <w:rsid w:val="00817c5c"/>
    <w:pPr>
      <w:keepNext w:val="true"/>
      <w:outlineLvl w:val="1"/>
    </w:pPr>
    <w:rPr>
      <w:rFonts w:ascii="Arial" w:hAnsi="Arial" w:cs="Arial"/>
      <w:b/>
      <w:sz w:val="22"/>
    </w:rPr>
  </w:style>
  <w:style w:type="paragraph" w:styleId="Nadpis6">
    <w:name w:val="Heading 6"/>
    <w:basedOn w:val="Normal"/>
    <w:link w:val="Nadpis6Char"/>
    <w:uiPriority w:val="9"/>
    <w:semiHidden/>
    <w:unhideWhenUsed/>
    <w:qFormat/>
    <w:rsid w:val="00613572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qFormat/>
    <w:rsid w:val="00817c5c"/>
    <w:rPr>
      <w:rFonts w:ascii="Arial" w:hAnsi="Arial" w:eastAsia="Times New Roman" w:cs="Arial"/>
      <w:b/>
      <w:szCs w:val="24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817c5c"/>
    <w:rPr>
      <w:rFonts w:ascii="Times New Roman" w:hAnsi="Times New Roman" w:eastAsia="Times New Roman" w:cs="Times New Roman"/>
      <w:color w:val="000000"/>
      <w:szCs w:val="24"/>
      <w:lang w:eastAsia="cs-CZ"/>
    </w:rPr>
  </w:style>
  <w:style w:type="character" w:styleId="ZhlavChar" w:customStyle="1">
    <w:name w:val="Záhlaví Char"/>
    <w:basedOn w:val="DefaultParagraphFont"/>
    <w:link w:val="Zhlav"/>
    <w:qFormat/>
    <w:rsid w:val="00817c5c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2Char" w:customStyle="1">
    <w:name w:val="Základní text 2 Char"/>
    <w:basedOn w:val="DefaultParagraphFont"/>
    <w:link w:val="Zkladntext2"/>
    <w:qFormat/>
    <w:rsid w:val="00817c5c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PodtitulChar" w:customStyle="1">
    <w:name w:val="Podtitul Char"/>
    <w:basedOn w:val="DefaultParagraphFont"/>
    <w:link w:val="Podtitul"/>
    <w:qFormat/>
    <w:rsid w:val="00817c5c"/>
    <w:rPr>
      <w:rFonts w:ascii="Times New Roman" w:hAnsi="Times New Roman" w:eastAsia="Times New Roman" w:cs="Times New Roman"/>
      <w:b/>
      <w:sz w:val="28"/>
      <w:szCs w:val="20"/>
      <w:lang w:eastAsia="cs-CZ"/>
    </w:rPr>
  </w:style>
  <w:style w:type="character" w:styleId="Nadpis6Char" w:customStyle="1">
    <w:name w:val="Nadpis 6 Char"/>
    <w:basedOn w:val="DefaultParagraphFont"/>
    <w:link w:val="Nadpis6"/>
    <w:uiPriority w:val="9"/>
    <w:qFormat/>
    <w:rsid w:val="00613572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lotextu">
    <w:name w:val="Body Text"/>
    <w:basedOn w:val="Normal"/>
    <w:link w:val="ZkladntextChar"/>
    <w:rsid w:val="00817c5c"/>
    <w:pPr/>
    <w:rPr>
      <w:color w:val="000000"/>
      <w:sz w:val="22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rsid w:val="00817c5c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Zkladntext2Char"/>
    <w:qFormat/>
    <w:rsid w:val="00817c5c"/>
    <w:pPr>
      <w:jc w:val="both"/>
    </w:pPr>
    <w:rPr/>
  </w:style>
  <w:style w:type="paragraph" w:styleId="Podtitul">
    <w:name w:val="Subtitle"/>
    <w:basedOn w:val="Normal"/>
    <w:link w:val="PodtitulChar"/>
    <w:qFormat/>
    <w:rsid w:val="00817c5c"/>
    <w:pPr>
      <w:overflowPunct w:val="false"/>
      <w:jc w:val="center"/>
      <w:textAlignment w:val="baseline"/>
    </w:pPr>
    <w:rPr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a59b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LibreOffice/6.0.4.2$Windows_X86_64 LibreOffice_project/9b0d9b32d5dcda91d2f1a96dc04c645c450872bf</Application>
  <Pages>2</Pages>
  <Words>566</Words>
  <Characters>3286</Characters>
  <CharactersWithSpaces>3892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2016-10-10T19:00:00Z</dcterms:created>
  <dc:creator>sajry</dc:creator>
  <dc:description/>
  <dc:language>cs-CZ</dc:language>
  <cp:lastModifiedBy/>
  <cp:lastPrinted>2021-06-28T14:40:11Z</cp:lastPrinted>
  <dcterms:modified xsi:type="dcterms:W3CDTF">2022-08-01T13:34:50Z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